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7F" w:rsidRPr="008E0015" w:rsidRDefault="0015027F" w:rsidP="0015027F">
      <w:pPr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8E0015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72FD4A1A" wp14:editId="7A10B5E3">
            <wp:extent cx="1358900" cy="540018"/>
            <wp:effectExtent l="0" t="0" r="0" b="0"/>
            <wp:docPr id="1" name="Picture 1" descr="MIJ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IJ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619" cy="56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7F" w:rsidRDefault="0015027F" w:rsidP="0015027F">
      <w:pPr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 w:rsidRPr="004A15F0">
        <w:rPr>
          <w:rFonts w:ascii="Verdana" w:hAnsi="Verdana"/>
          <w:b/>
          <w:bCs/>
          <w:color w:val="000000"/>
          <w:sz w:val="24"/>
          <w:szCs w:val="24"/>
        </w:rPr>
        <w:t>MALAWI INSTITUTE OF JOURNALISM</w:t>
      </w:r>
    </w:p>
    <w:p w:rsidR="006F0FC7" w:rsidRPr="006F0FC7" w:rsidRDefault="006F0FC7" w:rsidP="0015027F">
      <w:pPr>
        <w:jc w:val="center"/>
        <w:rPr>
          <w:rFonts w:ascii="Verdana" w:hAnsi="Verdana"/>
          <w:b/>
          <w:bCs/>
          <w:color w:val="000000"/>
          <w:sz w:val="24"/>
          <w:szCs w:val="24"/>
          <w:u w:val="single"/>
        </w:rPr>
      </w:pPr>
      <w:r w:rsidRPr="006F0FC7">
        <w:rPr>
          <w:rFonts w:ascii="Verdana" w:hAnsi="Verdana"/>
          <w:b/>
          <w:bCs/>
          <w:color w:val="000000"/>
          <w:sz w:val="24"/>
          <w:szCs w:val="24"/>
          <w:u w:val="single"/>
        </w:rPr>
        <w:t>BRIDGING PROGRAMME</w:t>
      </w:r>
    </w:p>
    <w:p w:rsidR="0015027F" w:rsidRPr="002F6B28" w:rsidRDefault="0015027F" w:rsidP="0015027F">
      <w:pPr>
        <w:spacing w:line="360" w:lineRule="auto"/>
        <w:jc w:val="both"/>
        <w:rPr>
          <w:rFonts w:ascii="Verdana" w:hAnsi="Verdana"/>
          <w:color w:val="1D2129"/>
          <w:sz w:val="24"/>
          <w:szCs w:val="24"/>
        </w:rPr>
      </w:pPr>
      <w:r w:rsidRPr="004A15F0">
        <w:rPr>
          <w:rFonts w:ascii="Verdana" w:hAnsi="Verdana"/>
          <w:color w:val="000000"/>
          <w:sz w:val="24"/>
          <w:szCs w:val="24"/>
        </w:rPr>
        <w:br/>
      </w:r>
      <w:r w:rsidRPr="002F6B28">
        <w:rPr>
          <w:rFonts w:ascii="Verdana" w:hAnsi="Verdana"/>
          <w:color w:val="1D2129"/>
          <w:sz w:val="24"/>
          <w:szCs w:val="24"/>
        </w:rPr>
        <w:t>The Malawi Institute of Journalism (MIJ) is pleased to announce names of</w:t>
      </w:r>
      <w:r w:rsidRPr="002F6B28">
        <w:rPr>
          <w:rFonts w:ascii="Verdana" w:hAnsi="Verdana"/>
          <w:color w:val="1D2129"/>
          <w:sz w:val="24"/>
          <w:szCs w:val="24"/>
        </w:rPr>
        <w:br/>
        <w:t xml:space="preserve">candidates who have been selected </w:t>
      </w:r>
      <w:r w:rsidR="006D26C6" w:rsidRPr="002F6B28">
        <w:rPr>
          <w:rFonts w:ascii="Verdana" w:hAnsi="Verdana"/>
          <w:color w:val="1D2129"/>
          <w:sz w:val="24"/>
          <w:szCs w:val="24"/>
        </w:rPr>
        <w:t>into</w:t>
      </w:r>
      <w:r w:rsidR="00154D26" w:rsidRPr="002F6B28">
        <w:rPr>
          <w:rFonts w:ascii="Verdana" w:hAnsi="Verdana"/>
          <w:color w:val="1D2129"/>
          <w:sz w:val="24"/>
          <w:szCs w:val="24"/>
        </w:rPr>
        <w:t xml:space="preserve"> </w:t>
      </w:r>
      <w:r w:rsidR="006D26C6" w:rsidRPr="002F6B28">
        <w:rPr>
          <w:rFonts w:ascii="Verdana" w:hAnsi="Verdana"/>
          <w:color w:val="1D2129"/>
          <w:sz w:val="24"/>
          <w:szCs w:val="24"/>
        </w:rPr>
        <w:t xml:space="preserve">its </w:t>
      </w:r>
      <w:r w:rsidR="002F6B28" w:rsidRPr="002F6B28">
        <w:rPr>
          <w:rFonts w:ascii="Verdana" w:hAnsi="Verdana"/>
          <w:color w:val="1D2129"/>
          <w:sz w:val="24"/>
          <w:szCs w:val="24"/>
        </w:rPr>
        <w:t xml:space="preserve">Bridging program, </w:t>
      </w:r>
      <w:r w:rsidRPr="002F6B28">
        <w:rPr>
          <w:rFonts w:ascii="Verdana" w:hAnsi="Verdana"/>
          <w:color w:val="1D2129"/>
          <w:sz w:val="24"/>
          <w:szCs w:val="24"/>
        </w:rPr>
        <w:t xml:space="preserve"> starting </w:t>
      </w:r>
      <w:r w:rsidR="00B94BEF" w:rsidRPr="002F6B28">
        <w:rPr>
          <w:rFonts w:ascii="Verdana" w:hAnsi="Verdana"/>
          <w:color w:val="1D2129"/>
          <w:sz w:val="24"/>
          <w:szCs w:val="24"/>
        </w:rPr>
        <w:t>in July</w:t>
      </w:r>
      <w:r w:rsidR="001A0680" w:rsidRPr="002F6B28">
        <w:rPr>
          <w:rFonts w:ascii="Verdana" w:hAnsi="Verdana"/>
          <w:color w:val="1D2129"/>
          <w:sz w:val="24"/>
          <w:szCs w:val="24"/>
        </w:rPr>
        <w:t xml:space="preserve"> </w:t>
      </w:r>
      <w:r w:rsidRPr="002F6B28">
        <w:rPr>
          <w:rFonts w:ascii="Verdana" w:hAnsi="Verdana"/>
          <w:color w:val="1D2129"/>
          <w:sz w:val="24"/>
          <w:szCs w:val="24"/>
        </w:rPr>
        <w:t>2022</w:t>
      </w:r>
      <w:r w:rsidR="006D26C6" w:rsidRPr="002F6B28">
        <w:rPr>
          <w:rFonts w:ascii="Verdana" w:hAnsi="Verdana"/>
          <w:color w:val="1D2129"/>
          <w:sz w:val="24"/>
          <w:szCs w:val="24"/>
        </w:rPr>
        <w:t xml:space="preserve"> </w:t>
      </w:r>
      <w:r w:rsidR="00831349" w:rsidRPr="002F6B28">
        <w:rPr>
          <w:rFonts w:ascii="Verdana" w:hAnsi="Verdana"/>
          <w:color w:val="1D2129"/>
          <w:sz w:val="24"/>
          <w:szCs w:val="24"/>
        </w:rPr>
        <w:t xml:space="preserve">in all </w:t>
      </w:r>
      <w:r w:rsidR="004F626D" w:rsidRPr="002F6B28">
        <w:rPr>
          <w:rFonts w:ascii="Verdana" w:hAnsi="Verdana"/>
          <w:color w:val="1D2129"/>
          <w:sz w:val="24"/>
          <w:szCs w:val="24"/>
        </w:rPr>
        <w:t xml:space="preserve">its </w:t>
      </w:r>
      <w:proofErr w:type="spellStart"/>
      <w:r w:rsidR="00831349" w:rsidRPr="002F6B28">
        <w:rPr>
          <w:rFonts w:ascii="Verdana" w:hAnsi="Verdana"/>
          <w:color w:val="1D2129"/>
          <w:sz w:val="24"/>
          <w:szCs w:val="24"/>
        </w:rPr>
        <w:t>centres</w:t>
      </w:r>
      <w:proofErr w:type="spellEnd"/>
      <w:r w:rsidR="00B94BEF" w:rsidRPr="002F6B28">
        <w:rPr>
          <w:rFonts w:ascii="Verdana" w:hAnsi="Verdana"/>
          <w:color w:val="1D2129"/>
          <w:sz w:val="24"/>
          <w:szCs w:val="24"/>
        </w:rPr>
        <w:t xml:space="preserve">; Blantyre, Lilongwe and </w:t>
      </w:r>
      <w:proofErr w:type="spellStart"/>
      <w:r w:rsidR="00B94BEF" w:rsidRPr="002F6B28">
        <w:rPr>
          <w:rFonts w:ascii="Verdana" w:hAnsi="Verdana"/>
          <w:color w:val="1D2129"/>
          <w:sz w:val="24"/>
          <w:szCs w:val="24"/>
        </w:rPr>
        <w:t>Mzuzu</w:t>
      </w:r>
      <w:proofErr w:type="spellEnd"/>
      <w:r w:rsidR="00831349" w:rsidRPr="002F6B28">
        <w:rPr>
          <w:rFonts w:ascii="Verdana" w:hAnsi="Verdana"/>
          <w:color w:val="1D2129"/>
          <w:sz w:val="24"/>
          <w:szCs w:val="24"/>
        </w:rPr>
        <w:t>.</w:t>
      </w:r>
    </w:p>
    <w:p w:rsidR="00E71A31" w:rsidRPr="002F6B28" w:rsidRDefault="0015027F" w:rsidP="00E71A31">
      <w:pPr>
        <w:spacing w:line="360" w:lineRule="auto"/>
        <w:jc w:val="both"/>
        <w:rPr>
          <w:rFonts w:ascii="Verdana" w:hAnsi="Verdana"/>
          <w:color w:val="1D2129"/>
          <w:sz w:val="24"/>
          <w:szCs w:val="24"/>
        </w:rPr>
      </w:pPr>
      <w:r w:rsidRPr="002F6B28">
        <w:rPr>
          <w:rFonts w:ascii="Verdana" w:hAnsi="Verdana"/>
          <w:color w:val="1D2129"/>
          <w:sz w:val="24"/>
          <w:szCs w:val="24"/>
        </w:rPr>
        <w:t>The names are as follows:</w:t>
      </w:r>
    </w:p>
    <w:p w:rsidR="002C63A6" w:rsidRPr="002F6B28" w:rsidRDefault="002C63A6" w:rsidP="002C63A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color w:val="1D2129"/>
          <w:sz w:val="24"/>
          <w:szCs w:val="24"/>
        </w:rPr>
      </w:pPr>
      <w:r w:rsidRPr="002F6B28">
        <w:rPr>
          <w:rFonts w:ascii="Verdana" w:hAnsi="Verdana"/>
          <w:b/>
          <w:color w:val="1D2129"/>
          <w:sz w:val="24"/>
          <w:szCs w:val="24"/>
        </w:rPr>
        <w:t>BLANTYRE CAMPUS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715"/>
        <w:gridCol w:w="4547"/>
        <w:gridCol w:w="4093"/>
      </w:tblGrid>
      <w:tr w:rsidR="009355C0" w:rsidRPr="002F6B28" w:rsidTr="002F6B28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Surname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Firs</w:t>
            </w:r>
            <w:r w:rsidR="002F6B28"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t</w:t>
            </w: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 xml:space="preserve"> Name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Bandazi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Naomi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Chaponda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Thandikire</w:t>
            </w:r>
            <w:proofErr w:type="spellEnd"/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71120E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Chipi</w:t>
            </w:r>
            <w:r w:rsidR="009355C0"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ko</w:t>
            </w:r>
            <w:proofErr w:type="spellEnd"/>
            <w:r w:rsidR="009355C0"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Sosten</w:t>
            </w:r>
            <w:proofErr w:type="spellEnd"/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Kalinda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Tatenda</w:t>
            </w:r>
            <w:proofErr w:type="spellEnd"/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Kavalo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Victor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Kumwenda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Simon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Mataka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Michael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Mawanda</w:t>
            </w:r>
            <w:proofErr w:type="spellEnd"/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Lexa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Mkinga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Josephine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Mthyoka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Liviness</w:t>
            </w:r>
            <w:proofErr w:type="spellEnd"/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Mvula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Patience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Mwale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Diana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Mwase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Eunice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Namale</w:t>
            </w:r>
            <w:proofErr w:type="spellEnd"/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Jonathan S.</w:t>
            </w:r>
          </w:p>
        </w:tc>
      </w:tr>
      <w:tr w:rsidR="009355C0" w:rsidRPr="002F6B28" w:rsidTr="002F6B28">
        <w:trPr>
          <w:trHeight w:val="328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Sikoya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55C0" w:rsidRPr="002F6B28" w:rsidRDefault="009355C0" w:rsidP="002C63A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Geofrey</w:t>
            </w:r>
            <w:proofErr w:type="spellEnd"/>
          </w:p>
        </w:tc>
      </w:tr>
    </w:tbl>
    <w:p w:rsidR="002C63A6" w:rsidRPr="002F6B28" w:rsidRDefault="002C63A6" w:rsidP="002C63A6">
      <w:pPr>
        <w:pStyle w:val="ListParagraph"/>
        <w:spacing w:line="360" w:lineRule="auto"/>
        <w:jc w:val="both"/>
        <w:rPr>
          <w:rFonts w:ascii="Verdana" w:hAnsi="Verdana"/>
          <w:color w:val="1D2129"/>
          <w:sz w:val="24"/>
          <w:szCs w:val="24"/>
        </w:rPr>
      </w:pPr>
    </w:p>
    <w:p w:rsidR="00236043" w:rsidRPr="002F6B28" w:rsidRDefault="00236043" w:rsidP="002360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color w:val="1D2129"/>
          <w:sz w:val="24"/>
          <w:szCs w:val="24"/>
        </w:rPr>
      </w:pPr>
      <w:r w:rsidRPr="002F6B28">
        <w:rPr>
          <w:rFonts w:ascii="Verdana" w:hAnsi="Verdana"/>
          <w:b/>
          <w:color w:val="1D2129"/>
          <w:sz w:val="24"/>
          <w:szCs w:val="24"/>
        </w:rPr>
        <w:t>LILONGWE CAMPUS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707"/>
        <w:gridCol w:w="3933"/>
      </w:tblGrid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707" w:type="dxa"/>
            <w:shd w:val="clear" w:color="auto" w:fill="auto"/>
            <w:noWrap/>
            <w:vAlign w:val="bottom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Surname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First Name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Banda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Tadala</w:t>
            </w:r>
            <w:proofErr w:type="spellEnd"/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Chatata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Esther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Elisa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Esther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Harrison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Colleter</w:t>
            </w:r>
            <w:proofErr w:type="spellEnd"/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Kasanga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Phoeby</w:t>
            </w:r>
            <w:proofErr w:type="spellEnd"/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Lungu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Angella</w:t>
            </w:r>
            <w:proofErr w:type="spellEnd"/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Mkwatawamba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Natasha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Namangale</w:t>
            </w:r>
            <w:proofErr w:type="spellEnd"/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Monalisah</w:t>
            </w:r>
            <w:proofErr w:type="spellEnd"/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Nkhoma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Deborah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Siliya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Faith</w:t>
            </w:r>
          </w:p>
        </w:tc>
      </w:tr>
      <w:tr w:rsidR="00D87841" w:rsidRPr="002F6B28" w:rsidTr="002F6B28">
        <w:trPr>
          <w:trHeight w:val="317"/>
        </w:trPr>
        <w:tc>
          <w:tcPr>
            <w:tcW w:w="715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07" w:type="dxa"/>
            <w:shd w:val="clear" w:color="auto" w:fill="auto"/>
            <w:noWrap/>
            <w:vAlign w:val="bottom"/>
            <w:hideMark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Subili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</w:tcPr>
          <w:p w:rsidR="00D87841" w:rsidRPr="002F6B28" w:rsidRDefault="00D87841" w:rsidP="0023604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Mike</w:t>
            </w:r>
          </w:p>
        </w:tc>
      </w:tr>
    </w:tbl>
    <w:p w:rsidR="00236043" w:rsidRPr="002F6B28" w:rsidRDefault="00236043" w:rsidP="00236043">
      <w:pPr>
        <w:pStyle w:val="ListParagraph"/>
        <w:spacing w:line="360" w:lineRule="auto"/>
        <w:jc w:val="both"/>
        <w:rPr>
          <w:rFonts w:ascii="Verdana" w:hAnsi="Verdana"/>
          <w:color w:val="1D2129"/>
          <w:sz w:val="24"/>
          <w:szCs w:val="24"/>
        </w:rPr>
      </w:pPr>
    </w:p>
    <w:p w:rsidR="001937E4" w:rsidRPr="002F6B28" w:rsidRDefault="001937E4" w:rsidP="001937E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color w:val="1D2129"/>
          <w:sz w:val="24"/>
          <w:szCs w:val="24"/>
        </w:rPr>
      </w:pPr>
      <w:r w:rsidRPr="002F6B28">
        <w:rPr>
          <w:rFonts w:ascii="Verdana" w:hAnsi="Verdana"/>
          <w:b/>
          <w:color w:val="1D2129"/>
          <w:sz w:val="24"/>
          <w:szCs w:val="24"/>
        </w:rPr>
        <w:t>MZUZU CAMPUS</w:t>
      </w:r>
    </w:p>
    <w:tbl>
      <w:tblPr>
        <w:tblW w:w="9319" w:type="dxa"/>
        <w:tblLook w:val="04A0" w:firstRow="1" w:lastRow="0" w:firstColumn="1" w:lastColumn="0" w:noHBand="0" w:noVBand="1"/>
      </w:tblPr>
      <w:tblGrid>
        <w:gridCol w:w="710"/>
        <w:gridCol w:w="4736"/>
        <w:gridCol w:w="3873"/>
      </w:tblGrid>
      <w:tr w:rsidR="00F90AB2" w:rsidRPr="002F6B28" w:rsidTr="002F6B28">
        <w:trPr>
          <w:trHeight w:val="311"/>
        </w:trPr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Surname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b/>
                <w:color w:val="000000"/>
                <w:sz w:val="24"/>
                <w:szCs w:val="24"/>
              </w:rPr>
              <w:t>First Name</w:t>
            </w:r>
          </w:p>
        </w:tc>
      </w:tr>
      <w:tr w:rsidR="00F90AB2" w:rsidRPr="002F6B28" w:rsidTr="002F6B28">
        <w:trPr>
          <w:trHeight w:val="311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Macringo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Jonathan</w:t>
            </w:r>
          </w:p>
        </w:tc>
      </w:tr>
      <w:tr w:rsidR="00F90AB2" w:rsidRPr="002F6B28" w:rsidTr="002F6B28">
        <w:trPr>
          <w:trHeight w:val="3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Maseko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Joyce</w:t>
            </w:r>
          </w:p>
        </w:tc>
      </w:tr>
      <w:tr w:rsidR="00F90AB2" w:rsidRPr="002F6B28" w:rsidTr="002F6B28">
        <w:trPr>
          <w:trHeight w:val="3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Mkandawire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Brenda </w:t>
            </w: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Shupika</w:t>
            </w:r>
            <w:proofErr w:type="spellEnd"/>
          </w:p>
        </w:tc>
      </w:tr>
      <w:tr w:rsidR="00F90AB2" w:rsidRPr="002F6B28" w:rsidTr="002F6B28">
        <w:trPr>
          <w:trHeight w:val="3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Nkhoma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Uchindami</w:t>
            </w:r>
            <w:proofErr w:type="spellEnd"/>
          </w:p>
        </w:tc>
      </w:tr>
      <w:tr w:rsidR="00F90AB2" w:rsidRPr="002F6B28" w:rsidTr="002F6B28">
        <w:trPr>
          <w:trHeight w:val="3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Nlhema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Favour</w:t>
            </w:r>
            <w:proofErr w:type="spellEnd"/>
          </w:p>
        </w:tc>
      </w:tr>
      <w:tr w:rsidR="00F90AB2" w:rsidRPr="002F6B28" w:rsidTr="002F6B28">
        <w:trPr>
          <w:trHeight w:val="311"/>
        </w:trPr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2F6B2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Timvere</w:t>
            </w:r>
            <w:proofErr w:type="spellEnd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AB2" w:rsidRPr="002F6B28" w:rsidRDefault="00F90AB2" w:rsidP="00D8784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</w:pPr>
            <w:proofErr w:type="spellStart"/>
            <w:r w:rsidRPr="002F6B28">
              <w:rPr>
                <w:rFonts w:ascii="Verdana" w:eastAsia="Times New Roman" w:hAnsi="Verdana" w:cs="Calibri"/>
                <w:color w:val="000000"/>
                <w:sz w:val="24"/>
                <w:szCs w:val="24"/>
              </w:rPr>
              <w:t>Chisomo</w:t>
            </w:r>
            <w:proofErr w:type="spellEnd"/>
          </w:p>
        </w:tc>
      </w:tr>
    </w:tbl>
    <w:p w:rsidR="001937E4" w:rsidRPr="002F6B28" w:rsidRDefault="001937E4" w:rsidP="001937E4">
      <w:pPr>
        <w:spacing w:line="360" w:lineRule="auto"/>
        <w:ind w:left="360"/>
        <w:jc w:val="both"/>
        <w:rPr>
          <w:rFonts w:ascii="Verdana" w:hAnsi="Verdana"/>
          <w:b/>
          <w:color w:val="1D2129"/>
          <w:sz w:val="24"/>
          <w:szCs w:val="24"/>
        </w:rPr>
      </w:pPr>
    </w:p>
    <w:p w:rsidR="00B94BEF" w:rsidRPr="002F6B28" w:rsidRDefault="00B94BEF" w:rsidP="0015027F">
      <w:pPr>
        <w:tabs>
          <w:tab w:val="left" w:pos="2955"/>
        </w:tabs>
        <w:rPr>
          <w:rFonts w:ascii="Verdana" w:hAnsi="Verdana"/>
          <w:color w:val="000000"/>
          <w:sz w:val="24"/>
          <w:szCs w:val="24"/>
        </w:rPr>
      </w:pPr>
      <w:r w:rsidRPr="002F6B28">
        <w:rPr>
          <w:rFonts w:ascii="Verdana" w:hAnsi="Verdana"/>
          <w:color w:val="000000"/>
          <w:sz w:val="24"/>
          <w:szCs w:val="24"/>
        </w:rPr>
        <w:t xml:space="preserve">Places are still available in all </w:t>
      </w:r>
      <w:proofErr w:type="spellStart"/>
      <w:r w:rsidRPr="002F6B28">
        <w:rPr>
          <w:rFonts w:ascii="Verdana" w:hAnsi="Verdana"/>
          <w:color w:val="000000"/>
          <w:sz w:val="24"/>
          <w:szCs w:val="24"/>
        </w:rPr>
        <w:t>centr</w:t>
      </w:r>
      <w:r w:rsidR="002F6B28" w:rsidRPr="002F6B28">
        <w:rPr>
          <w:rFonts w:ascii="Verdana" w:hAnsi="Verdana"/>
          <w:color w:val="000000"/>
          <w:sz w:val="24"/>
          <w:szCs w:val="24"/>
        </w:rPr>
        <w:t>e</w:t>
      </w:r>
      <w:r w:rsidRPr="002F6B28">
        <w:rPr>
          <w:rFonts w:ascii="Verdana" w:hAnsi="Verdana"/>
          <w:color w:val="000000"/>
          <w:sz w:val="24"/>
          <w:szCs w:val="24"/>
        </w:rPr>
        <w:t>s</w:t>
      </w:r>
      <w:proofErr w:type="spellEnd"/>
      <w:r w:rsidRPr="002F6B28">
        <w:rPr>
          <w:rFonts w:ascii="Verdana" w:hAnsi="Verdana"/>
          <w:color w:val="000000"/>
          <w:sz w:val="24"/>
          <w:szCs w:val="24"/>
        </w:rPr>
        <w:t xml:space="preserve">; BT, LL and MZ. For those interested should fill an application form with a bank deposit slip of a non-refundable fee of </w:t>
      </w:r>
      <w:r w:rsidRPr="002F6B28">
        <w:rPr>
          <w:rFonts w:ascii="Verdana" w:hAnsi="Verdana"/>
          <w:b/>
          <w:color w:val="000000"/>
          <w:sz w:val="24"/>
          <w:szCs w:val="24"/>
        </w:rPr>
        <w:t>K10,000.00.</w:t>
      </w:r>
    </w:p>
    <w:p w:rsidR="0015027F" w:rsidRPr="002F6B28" w:rsidRDefault="00D30E6C" w:rsidP="0015027F">
      <w:pPr>
        <w:tabs>
          <w:tab w:val="left" w:pos="2955"/>
        </w:tabs>
        <w:rPr>
          <w:rFonts w:ascii="Verdana" w:hAnsi="Verdana"/>
          <w:b/>
          <w:bCs/>
          <w:color w:val="000000"/>
          <w:sz w:val="24"/>
          <w:szCs w:val="24"/>
        </w:rPr>
      </w:pPr>
      <w:r w:rsidRPr="002F6B28">
        <w:rPr>
          <w:rFonts w:ascii="Verdana" w:hAnsi="Verdana"/>
          <w:color w:val="000000"/>
          <w:sz w:val="24"/>
          <w:szCs w:val="24"/>
        </w:rPr>
        <w:t xml:space="preserve">Registration begins on </w:t>
      </w:r>
      <w:r w:rsidR="00B94BEF" w:rsidRPr="002F6B28">
        <w:rPr>
          <w:rFonts w:ascii="Verdana" w:hAnsi="Verdana"/>
          <w:b/>
          <w:bCs/>
          <w:color w:val="000000"/>
          <w:sz w:val="24"/>
          <w:szCs w:val="24"/>
        </w:rPr>
        <w:t>25</w:t>
      </w:r>
      <w:r w:rsidR="006D26C6" w:rsidRPr="002F6B28">
        <w:rPr>
          <w:rFonts w:ascii="Verdana" w:hAnsi="Verdana"/>
          <w:b/>
          <w:bCs/>
          <w:color w:val="000000"/>
          <w:sz w:val="24"/>
          <w:szCs w:val="24"/>
        </w:rPr>
        <w:t>TH</w:t>
      </w:r>
      <w:r w:rsidR="00B94BEF" w:rsidRPr="002F6B28">
        <w:rPr>
          <w:rFonts w:ascii="Verdana" w:hAnsi="Verdana"/>
          <w:b/>
          <w:bCs/>
          <w:color w:val="000000"/>
          <w:sz w:val="24"/>
          <w:szCs w:val="24"/>
        </w:rPr>
        <w:t xml:space="preserve"> JULY</w:t>
      </w:r>
      <w:r w:rsidR="004070B4" w:rsidRPr="002F6B2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Pr="002F6B28">
        <w:rPr>
          <w:rFonts w:ascii="Verdana" w:hAnsi="Verdana"/>
          <w:b/>
          <w:bCs/>
          <w:color w:val="000000"/>
          <w:sz w:val="24"/>
          <w:szCs w:val="24"/>
        </w:rPr>
        <w:t>2022.</w:t>
      </w:r>
    </w:p>
    <w:p w:rsidR="0015027F" w:rsidRPr="002F6B28" w:rsidRDefault="006D26C6" w:rsidP="0015027F">
      <w:pPr>
        <w:tabs>
          <w:tab w:val="left" w:pos="2955"/>
        </w:tabs>
        <w:spacing w:after="0" w:line="360" w:lineRule="auto"/>
        <w:rPr>
          <w:rFonts w:ascii="Verdana" w:hAnsi="Verdana"/>
          <w:bCs/>
          <w:color w:val="000000"/>
          <w:sz w:val="24"/>
          <w:szCs w:val="24"/>
        </w:rPr>
      </w:pPr>
      <w:r w:rsidRPr="002F6B28">
        <w:rPr>
          <w:rFonts w:ascii="Verdana" w:hAnsi="Verdana"/>
          <w:bCs/>
          <w:color w:val="000000"/>
          <w:sz w:val="24"/>
          <w:szCs w:val="24"/>
        </w:rPr>
        <w:t xml:space="preserve">The fee for the bridging course is </w:t>
      </w:r>
      <w:r w:rsidRPr="002F6B28">
        <w:rPr>
          <w:rFonts w:ascii="Verdana" w:hAnsi="Verdana"/>
          <w:b/>
          <w:bCs/>
          <w:color w:val="000000"/>
          <w:sz w:val="24"/>
          <w:szCs w:val="24"/>
        </w:rPr>
        <w:t>K1</w:t>
      </w:r>
      <w:r w:rsidR="0015027F" w:rsidRPr="002F6B28">
        <w:rPr>
          <w:rFonts w:ascii="Verdana" w:hAnsi="Verdana"/>
          <w:b/>
          <w:bCs/>
          <w:color w:val="000000"/>
          <w:sz w:val="24"/>
          <w:szCs w:val="24"/>
        </w:rPr>
        <w:t>00</w:t>
      </w:r>
      <w:r w:rsidR="00D30E6C" w:rsidRPr="002F6B28">
        <w:rPr>
          <w:rFonts w:ascii="Verdana" w:hAnsi="Verdana"/>
          <w:b/>
          <w:bCs/>
          <w:color w:val="000000"/>
          <w:sz w:val="24"/>
          <w:szCs w:val="24"/>
        </w:rPr>
        <w:t>, 000.00</w:t>
      </w:r>
      <w:r w:rsidR="00D30E6C" w:rsidRPr="002F6B28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Pr="002F6B28">
        <w:rPr>
          <w:rFonts w:ascii="Verdana" w:hAnsi="Verdana"/>
          <w:bCs/>
          <w:color w:val="000000"/>
          <w:sz w:val="24"/>
          <w:szCs w:val="24"/>
        </w:rPr>
        <w:t xml:space="preserve">which </w:t>
      </w:r>
      <w:r w:rsidR="00D30E6C" w:rsidRPr="002F6B28">
        <w:rPr>
          <w:rFonts w:ascii="Verdana" w:hAnsi="Verdana"/>
          <w:bCs/>
          <w:color w:val="000000"/>
          <w:sz w:val="24"/>
          <w:szCs w:val="24"/>
        </w:rPr>
        <w:t>must be deposited into MIJ A</w:t>
      </w:r>
      <w:r w:rsidR="00747EA2" w:rsidRPr="002F6B28">
        <w:rPr>
          <w:rFonts w:ascii="Verdana" w:hAnsi="Verdana"/>
          <w:bCs/>
          <w:color w:val="000000"/>
          <w:sz w:val="24"/>
          <w:szCs w:val="24"/>
        </w:rPr>
        <w:t>ccount</w:t>
      </w:r>
      <w:r w:rsidR="00D30E6C" w:rsidRPr="002F6B28">
        <w:rPr>
          <w:rFonts w:ascii="Verdana" w:hAnsi="Verdana"/>
          <w:bCs/>
          <w:color w:val="000000"/>
          <w:sz w:val="24"/>
          <w:szCs w:val="24"/>
        </w:rPr>
        <w:t xml:space="preserve"> as follows:</w:t>
      </w:r>
    </w:p>
    <w:p w:rsidR="0015027F" w:rsidRPr="002F6B28" w:rsidRDefault="0015027F" w:rsidP="00D30E6C">
      <w:pPr>
        <w:tabs>
          <w:tab w:val="left" w:pos="2955"/>
        </w:tabs>
        <w:spacing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2F6B28">
        <w:rPr>
          <w:rFonts w:ascii="Verdana" w:hAnsi="Verdana"/>
          <w:color w:val="000000"/>
          <w:sz w:val="24"/>
          <w:szCs w:val="24"/>
        </w:rPr>
        <w:t>NATIONAL BANK, CHICHIRI BRANCH</w:t>
      </w:r>
      <w:r w:rsidRPr="002F6B28">
        <w:rPr>
          <w:rFonts w:ascii="Verdana" w:hAnsi="Verdana"/>
          <w:color w:val="000000"/>
          <w:sz w:val="24"/>
          <w:szCs w:val="24"/>
        </w:rPr>
        <w:br/>
      </w:r>
      <w:r w:rsidR="00D30E6C" w:rsidRPr="002F6B28">
        <w:rPr>
          <w:rFonts w:ascii="Verdana" w:hAnsi="Verdana"/>
          <w:b/>
          <w:bCs/>
          <w:color w:val="000000"/>
          <w:sz w:val="24"/>
          <w:szCs w:val="24"/>
        </w:rPr>
        <w:t xml:space="preserve">Account Number </w:t>
      </w:r>
      <w:r w:rsidRPr="002F6B28">
        <w:rPr>
          <w:rFonts w:ascii="Verdana" w:hAnsi="Verdana"/>
          <w:b/>
          <w:bCs/>
          <w:color w:val="000000"/>
          <w:sz w:val="24"/>
          <w:szCs w:val="24"/>
        </w:rPr>
        <w:tab/>
      </w:r>
      <w:r w:rsidRPr="002F6B28">
        <w:rPr>
          <w:rFonts w:ascii="Verdana" w:hAnsi="Verdana"/>
          <w:color w:val="000000"/>
          <w:sz w:val="24"/>
          <w:szCs w:val="24"/>
        </w:rPr>
        <w:t xml:space="preserve">: </w:t>
      </w:r>
      <w:r w:rsidRPr="002F6B28">
        <w:rPr>
          <w:rFonts w:ascii="Verdana" w:hAnsi="Verdana"/>
          <w:color w:val="000000"/>
          <w:sz w:val="24"/>
          <w:szCs w:val="24"/>
        </w:rPr>
        <w:tab/>
        <w:t>1002872637</w:t>
      </w:r>
    </w:p>
    <w:p w:rsidR="00B94BEF" w:rsidRDefault="00D30E6C" w:rsidP="00D30E6C">
      <w:pPr>
        <w:tabs>
          <w:tab w:val="left" w:pos="2955"/>
        </w:tabs>
        <w:spacing w:after="0"/>
        <w:rPr>
          <w:rFonts w:ascii="Verdana" w:hAnsi="Verdana"/>
          <w:color w:val="000000"/>
          <w:sz w:val="24"/>
          <w:szCs w:val="24"/>
        </w:rPr>
      </w:pPr>
      <w:r w:rsidRPr="002F6B28">
        <w:rPr>
          <w:rFonts w:ascii="Verdana" w:hAnsi="Verdana"/>
          <w:b/>
          <w:bCs/>
          <w:color w:val="000000"/>
          <w:sz w:val="24"/>
          <w:szCs w:val="24"/>
        </w:rPr>
        <w:t xml:space="preserve">Account Type </w:t>
      </w:r>
      <w:r w:rsidR="0015027F" w:rsidRPr="002F6B28">
        <w:rPr>
          <w:rFonts w:ascii="Verdana" w:hAnsi="Verdana"/>
          <w:b/>
          <w:bCs/>
          <w:color w:val="000000"/>
          <w:sz w:val="24"/>
          <w:szCs w:val="24"/>
        </w:rPr>
        <w:tab/>
      </w:r>
      <w:r w:rsidR="0015027F" w:rsidRPr="002F6B28">
        <w:rPr>
          <w:rFonts w:ascii="Verdana" w:hAnsi="Verdana"/>
          <w:color w:val="000000"/>
          <w:sz w:val="24"/>
          <w:szCs w:val="24"/>
        </w:rPr>
        <w:t xml:space="preserve">: </w:t>
      </w:r>
      <w:r w:rsidR="0015027F" w:rsidRPr="002F6B28">
        <w:rPr>
          <w:rFonts w:ascii="Verdana" w:hAnsi="Verdana"/>
          <w:color w:val="000000"/>
          <w:sz w:val="24"/>
          <w:szCs w:val="24"/>
        </w:rPr>
        <w:tab/>
        <w:t>CURRENT ACCOUNT</w:t>
      </w:r>
    </w:p>
    <w:p w:rsidR="002F6B28" w:rsidRPr="002F6B28" w:rsidRDefault="002F6B28" w:rsidP="00D30E6C">
      <w:pPr>
        <w:tabs>
          <w:tab w:val="left" w:pos="2955"/>
        </w:tabs>
        <w:spacing w:after="0"/>
        <w:rPr>
          <w:rFonts w:ascii="Verdana" w:hAnsi="Verdana"/>
          <w:color w:val="000000"/>
          <w:sz w:val="24"/>
          <w:szCs w:val="24"/>
        </w:rPr>
      </w:pPr>
    </w:p>
    <w:p w:rsidR="00B94BEF" w:rsidRPr="002F6B28" w:rsidRDefault="00B94BEF" w:rsidP="00D30E6C">
      <w:pPr>
        <w:tabs>
          <w:tab w:val="left" w:pos="2955"/>
        </w:tabs>
        <w:spacing w:after="0"/>
        <w:rPr>
          <w:rFonts w:ascii="Verdana" w:hAnsi="Verdana"/>
          <w:color w:val="000000"/>
          <w:sz w:val="24"/>
          <w:szCs w:val="24"/>
        </w:rPr>
      </w:pPr>
    </w:p>
    <w:p w:rsidR="00C65281" w:rsidRPr="002F6B28" w:rsidRDefault="00C65281" w:rsidP="00D30E6C">
      <w:pPr>
        <w:tabs>
          <w:tab w:val="left" w:pos="2955"/>
        </w:tabs>
        <w:spacing w:after="0"/>
        <w:rPr>
          <w:rFonts w:ascii="Verdana" w:hAnsi="Verdana"/>
          <w:color w:val="000000"/>
          <w:sz w:val="24"/>
          <w:szCs w:val="24"/>
        </w:rPr>
      </w:pPr>
      <w:r w:rsidRPr="002F6B28">
        <w:rPr>
          <w:rFonts w:ascii="Verdana" w:hAnsi="Verdana"/>
          <w:color w:val="000000"/>
          <w:sz w:val="24"/>
          <w:szCs w:val="24"/>
        </w:rPr>
        <w:t>ALWAYS REMEMBER THAT MIJ DOES NOT HAVE A MPAMBA OR AIRTEL MONEY ACCOUNT AND DOES NOT DEAL WITH ANY AGENT.</w:t>
      </w:r>
      <w:bookmarkStart w:id="0" w:name="_GoBack"/>
      <w:bookmarkEnd w:id="0"/>
    </w:p>
    <w:p w:rsidR="00C65281" w:rsidRDefault="00C65281" w:rsidP="00D30E6C">
      <w:pPr>
        <w:tabs>
          <w:tab w:val="left" w:pos="2955"/>
        </w:tabs>
        <w:spacing w:after="0"/>
        <w:rPr>
          <w:rFonts w:ascii="Century Gothic" w:hAnsi="Century Gothic"/>
          <w:color w:val="000000"/>
          <w:sz w:val="24"/>
          <w:szCs w:val="24"/>
        </w:rPr>
      </w:pPr>
    </w:p>
    <w:p w:rsidR="002C06A7" w:rsidRDefault="0015027F" w:rsidP="00D30E6C">
      <w:pPr>
        <w:tabs>
          <w:tab w:val="left" w:pos="2955"/>
        </w:tabs>
        <w:spacing w:after="0"/>
        <w:rPr>
          <w:rFonts w:ascii="Century Gothic" w:hAnsi="Century Gothic"/>
          <w:b/>
          <w:bCs/>
          <w:i/>
          <w:sz w:val="24"/>
          <w:szCs w:val="24"/>
        </w:rPr>
      </w:pPr>
      <w:r w:rsidRPr="008E0015">
        <w:rPr>
          <w:rFonts w:ascii="Century Gothic" w:hAnsi="Century Gothic"/>
          <w:color w:val="000000"/>
          <w:sz w:val="24"/>
          <w:szCs w:val="24"/>
        </w:rPr>
        <w:br/>
      </w:r>
    </w:p>
    <w:p w:rsidR="00C95B5A" w:rsidRDefault="00D30E6C" w:rsidP="00D30E6C">
      <w:pPr>
        <w:tabs>
          <w:tab w:val="left" w:pos="2955"/>
        </w:tabs>
        <w:spacing w:after="0"/>
      </w:pPr>
      <w:r>
        <w:rPr>
          <w:rFonts w:ascii="Century Gothic" w:hAnsi="Century Gothic"/>
          <w:b/>
          <w:bCs/>
          <w:i/>
          <w:sz w:val="24"/>
          <w:szCs w:val="24"/>
        </w:rPr>
        <w:t>P</w:t>
      </w:r>
      <w:r w:rsidR="0015027F" w:rsidRPr="004929C1">
        <w:rPr>
          <w:rFonts w:ascii="Century Gothic" w:hAnsi="Century Gothic"/>
          <w:b/>
          <w:bCs/>
          <w:i/>
          <w:sz w:val="24"/>
          <w:szCs w:val="24"/>
        </w:rPr>
        <w:t>ROMOTING MEDIA INDEPENDENCE AND PROFESSIONALISM</w:t>
      </w:r>
    </w:p>
    <w:sectPr w:rsidR="00C95B5A" w:rsidSect="0037620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E50" w:rsidRDefault="00E37E50">
      <w:pPr>
        <w:spacing w:after="0" w:line="240" w:lineRule="auto"/>
      </w:pPr>
      <w:r>
        <w:separator/>
      </w:r>
    </w:p>
  </w:endnote>
  <w:endnote w:type="continuationSeparator" w:id="0">
    <w:p w:rsidR="00E37E50" w:rsidRDefault="00E3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7183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54E7" w:rsidRDefault="005F55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77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54E7" w:rsidRDefault="00E37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E50" w:rsidRDefault="00E37E50">
      <w:pPr>
        <w:spacing w:after="0" w:line="240" w:lineRule="auto"/>
      </w:pPr>
      <w:r>
        <w:separator/>
      </w:r>
    </w:p>
  </w:footnote>
  <w:footnote w:type="continuationSeparator" w:id="0">
    <w:p w:rsidR="00E37E50" w:rsidRDefault="00E3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69D5"/>
    <w:multiLevelType w:val="hybridMultilevel"/>
    <w:tmpl w:val="BB7E8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F3E92"/>
    <w:multiLevelType w:val="hybridMultilevel"/>
    <w:tmpl w:val="53B81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B43AB"/>
    <w:multiLevelType w:val="hybridMultilevel"/>
    <w:tmpl w:val="9E7A1FBE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7F"/>
    <w:rsid w:val="0002185D"/>
    <w:rsid w:val="001003CA"/>
    <w:rsid w:val="00132C42"/>
    <w:rsid w:val="0015027F"/>
    <w:rsid w:val="00154D26"/>
    <w:rsid w:val="00172D23"/>
    <w:rsid w:val="001823D9"/>
    <w:rsid w:val="001937E4"/>
    <w:rsid w:val="001A0680"/>
    <w:rsid w:val="001B2DB1"/>
    <w:rsid w:val="001E6DA6"/>
    <w:rsid w:val="00236043"/>
    <w:rsid w:val="002577BD"/>
    <w:rsid w:val="002C06A7"/>
    <w:rsid w:val="002C63A6"/>
    <w:rsid w:val="002F6B28"/>
    <w:rsid w:val="00341201"/>
    <w:rsid w:val="003B6890"/>
    <w:rsid w:val="004070B4"/>
    <w:rsid w:val="004433FC"/>
    <w:rsid w:val="004675A6"/>
    <w:rsid w:val="00477DD9"/>
    <w:rsid w:val="004940FD"/>
    <w:rsid w:val="004E1F68"/>
    <w:rsid w:val="004F626D"/>
    <w:rsid w:val="005027D6"/>
    <w:rsid w:val="00590A8E"/>
    <w:rsid w:val="005D36C3"/>
    <w:rsid w:val="005F5577"/>
    <w:rsid w:val="0065412B"/>
    <w:rsid w:val="006D26C6"/>
    <w:rsid w:val="006E7485"/>
    <w:rsid w:val="006F0FC7"/>
    <w:rsid w:val="0071120E"/>
    <w:rsid w:val="00747EA2"/>
    <w:rsid w:val="00773525"/>
    <w:rsid w:val="00790E94"/>
    <w:rsid w:val="00794161"/>
    <w:rsid w:val="007A60F6"/>
    <w:rsid w:val="00831349"/>
    <w:rsid w:val="00927F6A"/>
    <w:rsid w:val="009355C0"/>
    <w:rsid w:val="00A401AA"/>
    <w:rsid w:val="00A84E23"/>
    <w:rsid w:val="00B94BEF"/>
    <w:rsid w:val="00C614D6"/>
    <w:rsid w:val="00C65281"/>
    <w:rsid w:val="00C95B5A"/>
    <w:rsid w:val="00CD63AA"/>
    <w:rsid w:val="00D03F48"/>
    <w:rsid w:val="00D30E6C"/>
    <w:rsid w:val="00D87841"/>
    <w:rsid w:val="00DD616C"/>
    <w:rsid w:val="00E1182D"/>
    <w:rsid w:val="00E21D3D"/>
    <w:rsid w:val="00E37E50"/>
    <w:rsid w:val="00E466BF"/>
    <w:rsid w:val="00E61994"/>
    <w:rsid w:val="00E71A31"/>
    <w:rsid w:val="00ED3348"/>
    <w:rsid w:val="00F9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8A11"/>
  <w15:chartTrackingRefBased/>
  <w15:docId w15:val="{20A4661B-01E3-4C40-83D5-ADCD2763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2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0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7F"/>
  </w:style>
  <w:style w:type="table" w:styleId="TableGrid">
    <w:name w:val="Table Grid"/>
    <w:basedOn w:val="TableNormal"/>
    <w:uiPriority w:val="39"/>
    <w:rsid w:val="0015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4433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17</cp:revision>
  <dcterms:created xsi:type="dcterms:W3CDTF">2022-06-23T06:52:00Z</dcterms:created>
  <dcterms:modified xsi:type="dcterms:W3CDTF">2022-06-28T13:57:00Z</dcterms:modified>
</cp:coreProperties>
</file>